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2D" w:rsidRPr="00971D4E" w:rsidRDefault="0052582D" w:rsidP="005258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1D4E">
        <w:rPr>
          <w:b/>
          <w:color w:val="000000"/>
          <w:sz w:val="28"/>
          <w:szCs w:val="28"/>
        </w:rPr>
        <w:t xml:space="preserve">Республиканский конкурс </w:t>
      </w:r>
      <w:r>
        <w:rPr>
          <w:b/>
          <w:color w:val="000000"/>
          <w:sz w:val="28"/>
          <w:szCs w:val="28"/>
        </w:rPr>
        <w:t>«Юные таланты Беларуси»</w:t>
      </w:r>
    </w:p>
    <w:p w:rsidR="0052582D" w:rsidRPr="00775B0F" w:rsidRDefault="0052582D" w:rsidP="005258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 марта </w:t>
      </w:r>
      <w:r w:rsidRPr="00775B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75B0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 учреждении образования «Национальный детский образовательно-оздоровительный центр «Зубренок» </w:t>
      </w:r>
      <w:r w:rsidRPr="00775B0F">
        <w:rPr>
          <w:color w:val="000000"/>
          <w:sz w:val="28"/>
          <w:szCs w:val="28"/>
        </w:rPr>
        <w:t>прошел конкурс</w:t>
      </w:r>
      <w:r>
        <w:rPr>
          <w:color w:val="000000"/>
          <w:sz w:val="28"/>
          <w:szCs w:val="28"/>
        </w:rPr>
        <w:t xml:space="preserve"> театрального творчества в рамках</w:t>
      </w:r>
      <w:r w:rsidRPr="00525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75B0F">
        <w:rPr>
          <w:color w:val="000000"/>
          <w:sz w:val="28"/>
          <w:szCs w:val="28"/>
        </w:rPr>
        <w:t>еспубликанск</w:t>
      </w:r>
      <w:r>
        <w:rPr>
          <w:color w:val="000000"/>
          <w:sz w:val="28"/>
          <w:szCs w:val="28"/>
        </w:rPr>
        <w:t>ого конкурса «Юные таланты Беларуси».</w:t>
      </w:r>
    </w:p>
    <w:p w:rsidR="006C58B5" w:rsidRPr="006C58B5" w:rsidRDefault="006C58B5" w:rsidP="006C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по достоинству оценило все выступления, в состав которого входили:</w:t>
      </w:r>
    </w:p>
    <w:p w:rsidR="0052582D" w:rsidRPr="0052582D" w:rsidRDefault="0052582D" w:rsidP="00525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Викторовна Филатова, доцент, член ОО «Белорусский Союз театральных деятелей»,  заведующий кафедрой сценической речи,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вокала и пластических дисциплин </w:t>
      </w:r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 «Белорусская государственная академия искусств»</w:t>
      </w:r>
      <w:r w:rsidR="006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582D" w:rsidRPr="0052582D" w:rsidRDefault="0052582D" w:rsidP="00525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Наталья Евгеньевна </w:t>
      </w:r>
      <w:proofErr w:type="spellStart"/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актриса, художественный руководитель образцового театра </w:t>
      </w:r>
      <w:r w:rsidR="006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юношеского творчества</w:t>
      </w:r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УО</w:t>
      </w:r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цен</w:t>
      </w:r>
      <w:r w:rsidR="006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F8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</w:t>
      </w:r>
      <w:r w:rsidR="006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детей и молодежи»;</w:t>
      </w:r>
    </w:p>
    <w:p w:rsidR="0052582D" w:rsidRPr="0052582D" w:rsidRDefault="0052582D" w:rsidP="005258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 Сергеевна </w:t>
      </w:r>
      <w:proofErr w:type="spellStart"/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6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елева</w:t>
      </w:r>
      <w:proofErr w:type="spellEnd"/>
      <w:r w:rsidRPr="0052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актриса театра и кино</w:t>
      </w:r>
      <w:r w:rsidR="006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82D" w:rsidRDefault="0052582D" w:rsidP="0052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конкурса: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3760"/>
        <w:gridCol w:w="3543"/>
        <w:gridCol w:w="1276"/>
      </w:tblGrid>
      <w:tr w:rsidR="00F375AA" w:rsidRPr="0094467C" w:rsidTr="00F375AA">
        <w:tc>
          <w:tcPr>
            <w:tcW w:w="120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AA" w:rsidRPr="00F82660" w:rsidRDefault="00F375AA" w:rsidP="001622FF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 </w:t>
            </w:r>
          </w:p>
        </w:tc>
        <w:tc>
          <w:tcPr>
            <w:tcW w:w="37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AA" w:rsidRPr="00F82660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Образцовый театр-студия «Зефир» </w:t>
            </w:r>
          </w:p>
          <w:p w:rsidR="00F375AA" w:rsidRPr="00F82660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(руководитель Николаева Надежда Александровна)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AA" w:rsidRPr="00F82660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 г. Гродно»</w:t>
            </w:r>
          </w:p>
          <w:p w:rsidR="00F375AA" w:rsidRPr="00F82660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CCFF"/>
          </w:tcPr>
          <w:p w:rsidR="00F375AA" w:rsidRPr="00F82660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10-13 лет</w:t>
            </w:r>
          </w:p>
        </w:tc>
      </w:tr>
      <w:tr w:rsidR="00F375AA" w:rsidRPr="0094467C" w:rsidTr="00F375AA">
        <w:tc>
          <w:tcPr>
            <w:tcW w:w="120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AA" w:rsidRPr="0094467C" w:rsidRDefault="00F375AA" w:rsidP="001622FF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 w:rsidRPr="0094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 </w:t>
            </w:r>
          </w:p>
        </w:tc>
        <w:tc>
          <w:tcPr>
            <w:tcW w:w="37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AA" w:rsidRPr="005817A5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Cовременный</w:t>
            </w:r>
            <w:proofErr w:type="spellEnd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 «STORIES»</w:t>
            </w:r>
          </w:p>
          <w:p w:rsidR="00F375AA" w:rsidRPr="005817A5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(руководитель </w:t>
            </w:r>
            <w:proofErr w:type="spellStart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Брич</w:t>
            </w:r>
            <w:proofErr w:type="spellEnd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</w:t>
            </w:r>
            <w:proofErr w:type="spellStart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Криштофовна</w:t>
            </w:r>
            <w:proofErr w:type="spellEnd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375AA" w:rsidRPr="0094467C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AA" w:rsidRPr="005817A5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«Брестский государственный областной   центр молодёжного  творчества»</w:t>
            </w:r>
          </w:p>
          <w:p w:rsidR="00F375AA" w:rsidRPr="0094467C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</w:tcPr>
          <w:p w:rsidR="00F375AA" w:rsidRPr="005817A5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10-13 лет</w:t>
            </w:r>
          </w:p>
        </w:tc>
      </w:tr>
      <w:tr w:rsidR="00F375AA" w:rsidRPr="0094467C" w:rsidTr="00F375AA">
        <w:tc>
          <w:tcPr>
            <w:tcW w:w="120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AA" w:rsidRPr="0094467C" w:rsidRDefault="00F375AA" w:rsidP="0016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5AA" w:rsidRPr="0094467C" w:rsidRDefault="00F375AA" w:rsidP="0016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5AA" w:rsidRPr="0094467C" w:rsidRDefault="00F375AA" w:rsidP="001622FF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 w:rsidRPr="0094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7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AA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Образцовый театральный коллектив </w:t>
            </w:r>
          </w:p>
          <w:p w:rsidR="00F375AA" w:rsidRPr="005817A5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«Школьный театр»</w:t>
            </w:r>
          </w:p>
          <w:p w:rsidR="00F375AA" w:rsidRPr="0094467C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(руководитель </w:t>
            </w:r>
            <w:proofErr w:type="spellStart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Теребильник</w:t>
            </w:r>
            <w:proofErr w:type="spellEnd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Романовна)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AA" w:rsidRPr="005817A5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ГУДО «</w:t>
            </w:r>
            <w:proofErr w:type="spellStart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Осиповичский</w:t>
            </w:r>
            <w:proofErr w:type="spellEnd"/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районный центр творчества детей и молодежи»</w:t>
            </w:r>
          </w:p>
          <w:p w:rsidR="00F375AA" w:rsidRPr="0094467C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(Могилевская область)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</w:tcPr>
          <w:p w:rsidR="00F375AA" w:rsidRPr="005817A5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10-13 лет</w:t>
            </w:r>
          </w:p>
        </w:tc>
      </w:tr>
      <w:tr w:rsidR="00F375AA" w:rsidRPr="0094467C" w:rsidTr="00F375AA">
        <w:tc>
          <w:tcPr>
            <w:tcW w:w="1202" w:type="dxa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AA" w:rsidRPr="0094467C" w:rsidRDefault="00F375AA" w:rsidP="0016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AA" w:rsidRPr="00F375AA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Образцовый театральный коллектив «Калейдоскоп»</w:t>
            </w:r>
          </w:p>
          <w:p w:rsidR="00F375AA" w:rsidRPr="005817A5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(руководитель </w:t>
            </w:r>
            <w:proofErr w:type="spellStart"/>
            <w:r w:rsidRPr="00F3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Трибуть</w:t>
            </w:r>
            <w:proofErr w:type="spellEnd"/>
            <w:r w:rsidRPr="00F3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Андреевна</w:t>
            </w:r>
            <w:r w:rsidRPr="00F3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AA" w:rsidRPr="00F375AA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ГУДО «</w:t>
            </w:r>
            <w:proofErr w:type="spellStart"/>
            <w:r w:rsidRPr="00F3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Осиповичский</w:t>
            </w:r>
            <w:proofErr w:type="spellEnd"/>
            <w:r w:rsidRPr="00F3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районный центр творчества детей и молодежи»</w:t>
            </w:r>
          </w:p>
          <w:p w:rsidR="00F375AA" w:rsidRPr="005817A5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(Могилевская область)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</w:tcPr>
          <w:p w:rsidR="00F375AA" w:rsidRDefault="00F375AA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</w:tr>
    </w:tbl>
    <w:p w:rsidR="00DA7D45" w:rsidRDefault="00DA7D45"/>
    <w:sectPr w:rsidR="00DA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 Narrow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E"/>
    <w:rsid w:val="00317953"/>
    <w:rsid w:val="0052582D"/>
    <w:rsid w:val="005817A5"/>
    <w:rsid w:val="006C58B5"/>
    <w:rsid w:val="00A919E5"/>
    <w:rsid w:val="00C25EDE"/>
    <w:rsid w:val="00DA7D45"/>
    <w:rsid w:val="00F375AA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2022-03-23T15:21:00Z</dcterms:created>
  <dcterms:modified xsi:type="dcterms:W3CDTF">2022-03-23T16:42:00Z</dcterms:modified>
</cp:coreProperties>
</file>